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4"/>
        </w:rPr>
        <w:t>（第６号様式）</w:t>
      </w: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令和　　年　　月　　日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50" w:leftChars="100" w:right="960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仁木町長　　佐藤　聖一郎　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住所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商号又は名称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代表者名　　　　　　　　　　　　　印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提　案　書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10" w:leftChars="100" w:right="-2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次の業務について、下記の事項を添えて提案書を提出いたします。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leftChars="0" w:right="-2" w:rightChars="0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業務名　　　令和７年度</w:t>
      </w:r>
      <w:r>
        <w:rPr>
          <w:rFonts w:hint="eastAsia" w:asciiTheme="minorEastAsia" w:hAnsiTheme="minorEastAsia"/>
          <w:color w:val="000000"/>
          <w:kern w:val="0"/>
          <w:sz w:val="24"/>
        </w:rPr>
        <w:t>LINE</w:t>
      </w:r>
      <w:r>
        <w:rPr>
          <w:rFonts w:hint="eastAsia" w:asciiTheme="minorEastAsia" w:hAnsiTheme="minorEastAsia"/>
          <w:color w:val="000000"/>
          <w:kern w:val="0"/>
          <w:sz w:val="24"/>
        </w:rPr>
        <w:t>を活用した住民向けポータル構築・運用業務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記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　提案者の概要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　業務実施体制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　業務実績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　その他</w:t>
      </w:r>
    </w:p>
    <w:p>
      <w:pPr>
        <w:pStyle w:val="0"/>
        <w:widowControl w:val="1"/>
        <w:autoSpaceDE w:val="0"/>
        <w:autoSpaceDN w:val="0"/>
        <w:ind w:left="240" w:right="-2" w:hanging="240" w:hangingChars="10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</w:p>
    <w:sectPr>
      <w:footerReference r:id="rId5" w:type="default"/>
      <w:pgSz w:w="11906" w:h="16838"/>
      <w:pgMar w:top="1985" w:right="1418" w:bottom="1701" w:left="1418" w:header="720" w:footer="720" w:gutter="0"/>
      <w:pgNumType w:fmt="numberInDash"/>
      <w:cols w:space="720"/>
      <w:textDirection w:val="lrTb"/>
      <w:docGrid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116</Characters>
  <Application>JUST Note</Application>
  <Lines>31</Lines>
  <Paragraphs>14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nousei11</dc:creator>
  <cp:lastModifiedBy>jouhou-intra</cp:lastModifiedBy>
  <cp:lastPrinted>2017-01-11T06:31:00Z</cp:lastPrinted>
  <dcterms:created xsi:type="dcterms:W3CDTF">2023-11-09T13:04:00Z</dcterms:created>
  <dcterms:modified xsi:type="dcterms:W3CDTF">2025-06-26T07:12:52Z</dcterms:modified>
  <cp:revision>4</cp:revision>
</cp:coreProperties>
</file>