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E9" w:rsidRPr="00B96E0D" w:rsidRDefault="006414E9" w:rsidP="00614E11">
      <w:pPr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>様式第</w:t>
      </w:r>
      <w:r w:rsidR="00164187">
        <w:rPr>
          <w:rFonts w:asciiTheme="minorEastAsia" w:hAnsiTheme="minorEastAsia" w:cs="ＭＳ ゴシック" w:hint="eastAsia"/>
          <w:sz w:val="24"/>
          <w:szCs w:val="24"/>
        </w:rPr>
        <w:t>５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号（第</w:t>
      </w:r>
      <w:r w:rsidR="00164187">
        <w:rPr>
          <w:rFonts w:asciiTheme="minorEastAsia" w:hAnsiTheme="minorEastAsia" w:cs="ＭＳ ゴシック" w:hint="eastAsia"/>
          <w:sz w:val="24"/>
          <w:szCs w:val="24"/>
        </w:rPr>
        <w:t>８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条関係）</w:t>
      </w:r>
    </w:p>
    <w:p w:rsidR="006414E9" w:rsidRPr="00B96E0D" w:rsidRDefault="006414E9" w:rsidP="00614E11">
      <w:pPr>
        <w:rPr>
          <w:rFonts w:asciiTheme="minorEastAsia" w:hAnsiTheme="minorEastAsia" w:cs="ＭＳ ゴシック"/>
          <w:sz w:val="24"/>
          <w:szCs w:val="24"/>
        </w:rPr>
      </w:pPr>
    </w:p>
    <w:p w:rsidR="006414E9" w:rsidRPr="00B96E0D" w:rsidRDefault="006414E9" w:rsidP="00614E11">
      <w:pPr>
        <w:jc w:val="center"/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>仁木町ふるさとまちづくり協働事業</w:t>
      </w:r>
      <w:r w:rsidR="009B5BA7">
        <w:rPr>
          <w:rFonts w:asciiTheme="minorEastAsia" w:hAnsiTheme="minorEastAsia" w:cs="ＭＳ ゴシック" w:hint="eastAsia"/>
          <w:sz w:val="24"/>
          <w:szCs w:val="24"/>
        </w:rPr>
        <w:t>補助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金概算払申請書</w:t>
      </w:r>
    </w:p>
    <w:p w:rsidR="006414E9" w:rsidRPr="00B96E0D" w:rsidRDefault="006414E9" w:rsidP="00614E11">
      <w:pPr>
        <w:jc w:val="center"/>
        <w:rPr>
          <w:rFonts w:asciiTheme="minorEastAsia" w:hAnsiTheme="minorEastAsia" w:cs="ＭＳ ゴシック"/>
          <w:sz w:val="24"/>
          <w:szCs w:val="24"/>
        </w:rPr>
      </w:pPr>
    </w:p>
    <w:p w:rsidR="006414E9" w:rsidRPr="00B96E0D" w:rsidRDefault="006414E9" w:rsidP="00F53854">
      <w:pPr>
        <w:jc w:val="righ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6414E9" w:rsidRPr="00B96E0D" w:rsidRDefault="006414E9" w:rsidP="00B96E0D">
      <w:pPr>
        <w:ind w:firstLineChars="100" w:firstLine="240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（宛先）仁木町長　　　　　　　　</w:t>
      </w:r>
    </w:p>
    <w:p w:rsidR="006414E9" w:rsidRPr="00B96E0D" w:rsidRDefault="006414E9" w:rsidP="00614E11">
      <w:pPr>
        <w:rPr>
          <w:rFonts w:asciiTheme="minorEastAsia" w:hAnsiTheme="minorEastAsia"/>
          <w:spacing w:val="18"/>
          <w:sz w:val="24"/>
          <w:szCs w:val="24"/>
        </w:rPr>
      </w:pPr>
    </w:p>
    <w:p w:rsidR="006414E9" w:rsidRPr="00B96E0D" w:rsidRDefault="006414E9" w:rsidP="00537EDC">
      <w:pPr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18"/>
          <w:sz w:val="24"/>
          <w:szCs w:val="24"/>
        </w:rPr>
        <w:t xml:space="preserve">　　　　　　　　〈請求者〉</w:t>
      </w:r>
    </w:p>
    <w:p w:rsidR="006414E9" w:rsidRPr="00B96E0D" w:rsidRDefault="006414E9" w:rsidP="00B96E0D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代表者住所　〒</w:t>
      </w:r>
    </w:p>
    <w:p w:rsidR="006414E9" w:rsidRPr="00B96E0D" w:rsidRDefault="006414E9" w:rsidP="00B96E0D">
      <w:pPr>
        <w:adjustRightInd w:val="0"/>
        <w:snapToGrid w:val="0"/>
        <w:ind w:firstLineChars="2200" w:firstLine="52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414E9" w:rsidRPr="00B96E0D" w:rsidRDefault="006414E9" w:rsidP="00B96E0D">
      <w:pPr>
        <w:adjustRightInd w:val="0"/>
        <w:snapToGrid w:val="0"/>
        <w:ind w:firstLineChars="700" w:firstLine="3360"/>
        <w:jc w:val="left"/>
        <w:rPr>
          <w:rFonts w:asciiTheme="minorEastAsia" w:hAnsiTheme="minorEastAsia"/>
          <w:kern w:val="0"/>
          <w:sz w:val="24"/>
          <w:szCs w:val="24"/>
        </w:rPr>
      </w:pPr>
      <w:r w:rsidRPr="00B96E0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164126976"/>
        </w:rPr>
        <w:t>団体</w:t>
      </w:r>
      <w:r w:rsidRPr="00B96E0D">
        <w:rPr>
          <w:rFonts w:asciiTheme="minorEastAsia" w:hAnsiTheme="minorEastAsia" w:hint="eastAsia"/>
          <w:kern w:val="0"/>
          <w:sz w:val="24"/>
          <w:szCs w:val="24"/>
          <w:fitText w:val="1200" w:id="1164126976"/>
        </w:rPr>
        <w:t>名</w:t>
      </w:r>
      <w:r w:rsidRPr="00B96E0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414E9" w:rsidRPr="00B96E0D" w:rsidRDefault="006414E9" w:rsidP="00B96E0D">
      <w:pPr>
        <w:adjustRightInd w:val="0"/>
        <w:snapToGrid w:val="0"/>
        <w:ind w:firstLineChars="1050" w:firstLine="3360"/>
        <w:jc w:val="lef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64126977"/>
        </w:rPr>
        <w:t>代表者</w:t>
      </w:r>
      <w:r w:rsidRPr="00B96E0D">
        <w:rPr>
          <w:rFonts w:asciiTheme="minorEastAsia" w:hAnsiTheme="minorEastAsia" w:hint="eastAsia"/>
          <w:sz w:val="24"/>
          <w:szCs w:val="24"/>
          <w:fitText w:val="1200" w:id="1164126977"/>
        </w:rPr>
        <w:t>名</w:t>
      </w:r>
    </w:p>
    <w:p w:rsidR="006414E9" w:rsidRPr="00B96E0D" w:rsidRDefault="006414E9" w:rsidP="00A0465F">
      <w:pPr>
        <w:adjustRightInd w:val="0"/>
        <w:snapToGrid w:val="0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  連　絡　先</w:t>
      </w:r>
    </w:p>
    <w:p w:rsidR="006414E9" w:rsidRPr="00B96E0D" w:rsidRDefault="006414E9" w:rsidP="00537EDC">
      <w:pPr>
        <w:rPr>
          <w:rFonts w:asciiTheme="minorEastAsia" w:hAnsiTheme="minorEastAsia"/>
          <w:spacing w:val="18"/>
          <w:sz w:val="24"/>
          <w:szCs w:val="24"/>
        </w:rPr>
      </w:pPr>
    </w:p>
    <w:p w:rsidR="006414E9" w:rsidRPr="00B96E0D" w:rsidRDefault="006414E9" w:rsidP="00614E11">
      <w:pPr>
        <w:snapToGrid w:val="0"/>
        <w:spacing w:line="360" w:lineRule="auto"/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年　月　日付け</w:t>
      </w:r>
      <w:r w:rsidR="00A03886">
        <w:rPr>
          <w:rFonts w:asciiTheme="minorEastAsia" w:hAnsiTheme="minorEastAsia" w:cs="ＭＳ ゴシック" w:hint="eastAsia"/>
          <w:sz w:val="24"/>
          <w:szCs w:val="24"/>
        </w:rPr>
        <w:t xml:space="preserve">　　年度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第　　号で交付決定を受けた仁木町ふるさとまちづくり協働事業</w:t>
      </w:r>
      <w:r w:rsidR="009B5BA7">
        <w:rPr>
          <w:rFonts w:asciiTheme="minorEastAsia" w:hAnsiTheme="minorEastAsia" w:cs="ＭＳ ゴシック" w:hint="eastAsia"/>
          <w:sz w:val="24"/>
          <w:szCs w:val="24"/>
        </w:rPr>
        <w:t>補助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金について、次の理由により概算払を受けたいので、仁木町ふるさとまちづくり協働事業</w:t>
      </w:r>
      <w:r w:rsidR="009B5BA7">
        <w:rPr>
          <w:rFonts w:asciiTheme="minorEastAsia" w:hAnsiTheme="minorEastAsia" w:cs="ＭＳ ゴシック" w:hint="eastAsia"/>
          <w:sz w:val="24"/>
          <w:szCs w:val="24"/>
        </w:rPr>
        <w:t>補助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金交付要綱第</w:t>
      </w:r>
      <w:r w:rsidR="00E24BAC">
        <w:rPr>
          <w:rFonts w:asciiTheme="minorEastAsia" w:hAnsiTheme="minorEastAsia" w:cs="ＭＳ ゴシック" w:hint="eastAsia"/>
          <w:sz w:val="24"/>
          <w:szCs w:val="24"/>
        </w:rPr>
        <w:t>８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条第２項の規定により申請します。</w:t>
      </w:r>
    </w:p>
    <w:p w:rsidR="006414E9" w:rsidRPr="00B96E0D" w:rsidRDefault="006414E9" w:rsidP="00614E11">
      <w:pPr>
        <w:snapToGrid w:val="0"/>
        <w:spacing w:line="360" w:lineRule="auto"/>
        <w:rPr>
          <w:rFonts w:asciiTheme="minorEastAsia" w:hAnsiTheme="minorEastAsia" w:cs="ＭＳ ゴシック"/>
          <w:sz w:val="24"/>
          <w:szCs w:val="24"/>
        </w:rPr>
      </w:pPr>
    </w:p>
    <w:tbl>
      <w:tblPr>
        <w:tblW w:w="90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50"/>
        <w:gridCol w:w="6322"/>
      </w:tblGrid>
      <w:tr w:rsidR="006414E9" w:rsidRPr="00B96E0D" w:rsidTr="00CE4BCB">
        <w:trPr>
          <w:trHeight w:val="722"/>
        </w:trPr>
        <w:tc>
          <w:tcPr>
            <w:tcW w:w="2750" w:type="dxa"/>
            <w:shd w:val="clear" w:color="auto" w:fill="auto"/>
            <w:vAlign w:val="center"/>
          </w:tcPr>
          <w:p w:rsidR="006414E9" w:rsidRPr="00B96E0D" w:rsidRDefault="009B5BA7" w:rsidP="00B96E0D">
            <w:pPr>
              <w:overflowPunct w:val="0"/>
              <w:snapToGrid w:val="0"/>
              <w:ind w:firstLineChars="49" w:firstLine="17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BA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1164144640"/>
              </w:rPr>
              <w:t>補助</w:t>
            </w:r>
            <w:r w:rsidR="006414E9" w:rsidRPr="009B5BA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1164144640"/>
              </w:rPr>
              <w:t>対象事業</w:t>
            </w:r>
            <w:r w:rsidR="006414E9" w:rsidRPr="009B5BA7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1164144640"/>
              </w:rPr>
              <w:t>名</w:t>
            </w:r>
          </w:p>
        </w:tc>
        <w:tc>
          <w:tcPr>
            <w:tcW w:w="6322" w:type="dxa"/>
            <w:vAlign w:val="center"/>
          </w:tcPr>
          <w:p w:rsidR="006414E9" w:rsidRPr="00B96E0D" w:rsidRDefault="006414E9" w:rsidP="000605D0">
            <w:pPr>
              <w:overflowPunct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4E9" w:rsidRPr="00B96E0D" w:rsidTr="00CE4BCB">
        <w:trPr>
          <w:trHeight w:val="818"/>
        </w:trPr>
        <w:tc>
          <w:tcPr>
            <w:tcW w:w="2750" w:type="dxa"/>
            <w:shd w:val="clear" w:color="auto" w:fill="auto"/>
            <w:vAlign w:val="center"/>
          </w:tcPr>
          <w:p w:rsidR="006414E9" w:rsidRPr="00B96E0D" w:rsidRDefault="006414E9" w:rsidP="00CE4BCB">
            <w:pPr>
              <w:overflowPunct w:val="0"/>
              <w:snapToGrid w:val="0"/>
              <w:ind w:firstLineChars="49" w:firstLine="11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交付決定年月日</w:t>
            </w:r>
          </w:p>
          <w:p w:rsidR="006414E9" w:rsidRPr="00B96E0D" w:rsidRDefault="006414E9" w:rsidP="00CE4BCB">
            <w:pPr>
              <w:overflowPunct w:val="0"/>
              <w:snapToGrid w:val="0"/>
              <w:ind w:firstLineChars="49" w:firstLine="11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（交付決定番号）</w:t>
            </w:r>
          </w:p>
        </w:tc>
        <w:tc>
          <w:tcPr>
            <w:tcW w:w="6322" w:type="dxa"/>
            <w:vAlign w:val="center"/>
          </w:tcPr>
          <w:p w:rsidR="006414E9" w:rsidRPr="00B96E0D" w:rsidRDefault="006414E9" w:rsidP="000605D0">
            <w:pPr>
              <w:overflowPunct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:rsidR="006414E9" w:rsidRPr="00B96E0D" w:rsidRDefault="006414E9" w:rsidP="000605D0">
            <w:pPr>
              <w:overflowPunct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（第　　　号）</w:t>
            </w:r>
          </w:p>
        </w:tc>
      </w:tr>
      <w:tr w:rsidR="006414E9" w:rsidRPr="00B96E0D" w:rsidTr="00CE4BCB">
        <w:trPr>
          <w:trHeight w:val="830"/>
        </w:trPr>
        <w:tc>
          <w:tcPr>
            <w:tcW w:w="2750" w:type="dxa"/>
            <w:shd w:val="clear" w:color="auto" w:fill="auto"/>
            <w:vAlign w:val="center"/>
          </w:tcPr>
          <w:p w:rsidR="006414E9" w:rsidRPr="00B96E0D" w:rsidRDefault="006414E9" w:rsidP="00CE4BCB">
            <w:pPr>
              <w:overflowPunct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交付決定額(別紙記載)</w:t>
            </w:r>
          </w:p>
        </w:tc>
        <w:tc>
          <w:tcPr>
            <w:tcW w:w="6322" w:type="dxa"/>
            <w:vAlign w:val="center"/>
          </w:tcPr>
          <w:p w:rsidR="006414E9" w:rsidRPr="00B96E0D" w:rsidRDefault="006414E9" w:rsidP="00115ECB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6414E9" w:rsidRPr="00B96E0D" w:rsidTr="00CE4BCB">
        <w:trPr>
          <w:trHeight w:val="680"/>
        </w:trPr>
        <w:tc>
          <w:tcPr>
            <w:tcW w:w="2750" w:type="dxa"/>
            <w:shd w:val="clear" w:color="auto" w:fill="auto"/>
            <w:vAlign w:val="center"/>
          </w:tcPr>
          <w:p w:rsidR="006414E9" w:rsidRPr="00B96E0D" w:rsidRDefault="009B5BA7" w:rsidP="00CE4BCB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</w:t>
            </w:r>
            <w:r w:rsidR="006414E9" w:rsidRPr="00B96E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金一部交付申請額</w:t>
            </w:r>
          </w:p>
          <w:p w:rsidR="000D22CA" w:rsidRDefault="006414E9" w:rsidP="00CE4BCB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（上記交付予定額の２</w:t>
            </w:r>
          </w:p>
          <w:p w:rsidR="006414E9" w:rsidRPr="00B96E0D" w:rsidRDefault="000D22CA" w:rsidP="00CE4BCB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414E9" w:rsidRPr="00B96E0D">
              <w:rPr>
                <w:rFonts w:asciiTheme="minorEastAsia" w:hAnsiTheme="minorEastAsia" w:hint="eastAsia"/>
                <w:sz w:val="24"/>
                <w:szCs w:val="24"/>
              </w:rPr>
              <w:t>分の１を限度）</w:t>
            </w:r>
          </w:p>
        </w:tc>
        <w:tc>
          <w:tcPr>
            <w:tcW w:w="6322" w:type="dxa"/>
            <w:vAlign w:val="center"/>
          </w:tcPr>
          <w:p w:rsidR="006414E9" w:rsidRPr="00B96E0D" w:rsidRDefault="006414E9" w:rsidP="00115ECB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6414E9" w:rsidRPr="00B96E0D" w:rsidTr="00CE4BCB">
        <w:trPr>
          <w:trHeight w:val="730"/>
        </w:trPr>
        <w:tc>
          <w:tcPr>
            <w:tcW w:w="2750" w:type="dxa"/>
            <w:shd w:val="clear" w:color="auto" w:fill="auto"/>
            <w:vAlign w:val="center"/>
          </w:tcPr>
          <w:p w:rsidR="006414E9" w:rsidRPr="00B96E0D" w:rsidRDefault="006414E9" w:rsidP="00207BF2">
            <w:pPr>
              <w:overflowPunct w:val="0"/>
              <w:spacing w:line="240" w:lineRule="exact"/>
              <w:ind w:left="833" w:hangingChars="400" w:hanging="8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BF2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2090" w:id="-747890686"/>
              </w:rPr>
              <w:t>一部交付が必要な理</w:t>
            </w:r>
            <w:r w:rsidRPr="00207BF2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2090" w:id="-747890686"/>
              </w:rPr>
              <w:t>由</w:t>
            </w:r>
          </w:p>
        </w:tc>
        <w:tc>
          <w:tcPr>
            <w:tcW w:w="6322" w:type="dxa"/>
            <w:vAlign w:val="center"/>
          </w:tcPr>
          <w:p w:rsidR="006414E9" w:rsidRPr="00B96E0D" w:rsidRDefault="006414E9" w:rsidP="00B96E0D">
            <w:pPr>
              <w:overflowPunct w:val="0"/>
              <w:ind w:right="1104" w:firstLineChars="1200" w:firstLine="28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</w:tbl>
    <w:p w:rsidR="006414E9" w:rsidRPr="00B96E0D" w:rsidRDefault="006414E9">
      <w:pPr>
        <w:rPr>
          <w:rFonts w:asciiTheme="minorEastAsia" w:hAnsiTheme="minorEastAsia"/>
        </w:rPr>
      </w:pPr>
    </w:p>
    <w:sectPr w:rsidR="006414E9" w:rsidRPr="00B96E0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F2" w:rsidRDefault="00207BF2">
      <w:r>
        <w:separator/>
      </w:r>
    </w:p>
  </w:endnote>
  <w:endnote w:type="continuationSeparator" w:id="0">
    <w:p w:rsidR="00207BF2" w:rsidRDefault="0020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C9" w:rsidRDefault="000D22CA">
    <w:pPr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F2" w:rsidRDefault="00207BF2">
      <w:r>
        <w:separator/>
      </w:r>
    </w:p>
  </w:footnote>
  <w:footnote w:type="continuationSeparator" w:id="0">
    <w:p w:rsidR="00207BF2" w:rsidRDefault="0020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D32"/>
    <w:rsid w:val="00070813"/>
    <w:rsid w:val="000D22CA"/>
    <w:rsid w:val="000E1275"/>
    <w:rsid w:val="00164187"/>
    <w:rsid w:val="00207BF2"/>
    <w:rsid w:val="00544B6F"/>
    <w:rsid w:val="00590C3C"/>
    <w:rsid w:val="005E53BA"/>
    <w:rsid w:val="006414E9"/>
    <w:rsid w:val="00665972"/>
    <w:rsid w:val="00687D32"/>
    <w:rsid w:val="006E6157"/>
    <w:rsid w:val="00883AF4"/>
    <w:rsid w:val="00916547"/>
    <w:rsid w:val="009B5BA7"/>
    <w:rsid w:val="009F1E48"/>
    <w:rsid w:val="00A03886"/>
    <w:rsid w:val="00A13F8E"/>
    <w:rsid w:val="00C3102D"/>
    <w:rsid w:val="00C31B29"/>
    <w:rsid w:val="00C74D9F"/>
    <w:rsid w:val="00CE5FFC"/>
    <w:rsid w:val="00D85FA6"/>
    <w:rsid w:val="00E14EFA"/>
    <w:rsid w:val="00E24BAC"/>
    <w:rsid w:val="00F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6BC3E"/>
  <w15:docId w15:val="{2E9EFB2A-FA88-4501-BABC-DDC1B44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kyouiku29</dc:creator>
  <cp:keywords/>
  <dc:description/>
  <cp:lastModifiedBy>lg-m-hoshiba</cp:lastModifiedBy>
  <cp:revision>8</cp:revision>
  <cp:lastPrinted>2019-06-10T05:41:00Z</cp:lastPrinted>
  <dcterms:created xsi:type="dcterms:W3CDTF">2016-05-12T00:17:00Z</dcterms:created>
  <dcterms:modified xsi:type="dcterms:W3CDTF">2019-06-10T05:42:00Z</dcterms:modified>
</cp:coreProperties>
</file>