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asciiTheme="minorEastAsia" w:hAnsiTheme="minorEastAsia"/>
          <w:sz w:val="20"/>
        </w:rPr>
      </w:pPr>
      <w:r>
        <w:rPr>
          <w:rFonts w:hint="eastAsia" w:asciiTheme="minorEastAsia" w:hAnsiTheme="minorEastAsia"/>
          <w:sz w:val="20"/>
        </w:rPr>
        <w:t>様式第３号（第６条関係）</w:t>
      </w:r>
    </w:p>
    <w:p>
      <w:pPr>
        <w:pStyle w:val="0"/>
        <w:autoSpaceDE w:val="0"/>
        <w:autoSpaceDN w:val="0"/>
        <w:ind w:left="410" w:leftChars="100" w:hanging="200" w:hangingChars="100"/>
        <w:jc w:val="left"/>
        <w:rPr>
          <w:rFonts w:hint="default" w:asciiTheme="minorEastAsia" w:hAnsiTheme="minorEastAsia"/>
          <w:sz w:val="20"/>
        </w:rPr>
      </w:pPr>
    </w:p>
    <w:p>
      <w:pPr>
        <w:pStyle w:val="0"/>
        <w:autoSpaceDE w:val="0"/>
        <w:autoSpaceDN w:val="0"/>
        <w:ind w:left="410" w:leftChars="100" w:hanging="200" w:hangingChars="100"/>
        <w:jc w:val="left"/>
        <w:rPr>
          <w:rFonts w:hint="default" w:asciiTheme="minorEastAsia" w:hAnsiTheme="minorEastAsia"/>
          <w:sz w:val="20"/>
        </w:rPr>
      </w:pPr>
    </w:p>
    <w:p>
      <w:pPr>
        <w:pStyle w:val="0"/>
        <w:autoSpaceDE w:val="0"/>
        <w:autoSpaceDN w:val="0"/>
        <w:ind w:left="450" w:leftChars="100" w:hanging="240" w:hangingChars="100"/>
        <w:jc w:val="center"/>
        <w:rPr>
          <w:rFonts w:hint="default" w:asciiTheme="minorEastAsia" w:hAnsiTheme="minorEastAsia"/>
          <w:sz w:val="24"/>
        </w:rPr>
      </w:pPr>
      <w:r>
        <w:rPr>
          <w:rFonts w:hint="eastAsia" w:asciiTheme="minorEastAsia" w:hAnsiTheme="minorEastAsia"/>
          <w:sz w:val="24"/>
        </w:rPr>
        <w:t>同　　意　　書</w:t>
      </w:r>
    </w:p>
    <w:p>
      <w:pPr>
        <w:pStyle w:val="0"/>
        <w:autoSpaceDE w:val="0"/>
        <w:autoSpaceDN w:val="0"/>
        <w:ind w:left="450" w:leftChars="100" w:hanging="240" w:hangingChars="100"/>
        <w:jc w:val="left"/>
        <w:rPr>
          <w:rFonts w:hint="default" w:asciiTheme="minorEastAsia" w:hAnsiTheme="minorEastAsia"/>
          <w:sz w:val="24"/>
        </w:rPr>
      </w:pPr>
    </w:p>
    <w:p>
      <w:pPr>
        <w:pStyle w:val="0"/>
        <w:autoSpaceDE w:val="0"/>
        <w:autoSpaceDN w:val="0"/>
        <w:jc w:val="left"/>
        <w:rPr>
          <w:rFonts w:hint="default" w:asciiTheme="minorEastAsia" w:hAnsiTheme="minorEastAsia"/>
          <w:sz w:val="22"/>
        </w:rPr>
      </w:pPr>
      <w:r>
        <w:rPr>
          <w:rFonts w:hint="eastAsia" w:asciiTheme="minorEastAsia" w:hAnsiTheme="minorEastAsia"/>
          <w:sz w:val="22"/>
        </w:rPr>
        <w:t>　</w:t>
      </w:r>
    </w:p>
    <w:p>
      <w:pPr>
        <w:pStyle w:val="0"/>
        <w:autoSpaceDE w:val="0"/>
        <w:autoSpaceDN w:val="0"/>
        <w:spacing w:line="360" w:lineRule="auto"/>
        <w:ind w:firstLine="220" w:firstLineChars="100"/>
        <w:jc w:val="left"/>
        <w:rPr>
          <w:rFonts w:hint="default" w:asciiTheme="minorEastAsia" w:hAnsiTheme="minorEastAsia"/>
          <w:sz w:val="22"/>
        </w:rPr>
      </w:pPr>
      <w:r>
        <w:rPr>
          <w:rFonts w:hint="eastAsia" w:asciiTheme="minorEastAsia" w:hAnsiTheme="minorEastAsia"/>
          <w:color w:val="auto"/>
          <w:sz w:val="22"/>
        </w:rPr>
        <w:t>仁木町不妊治療費等助成金の交付申請するに当たり、仁木町不妊治療費等助成事業実施要綱に定め</w:t>
      </w:r>
      <w:r>
        <w:rPr>
          <w:rFonts w:hint="eastAsia" w:asciiTheme="minorEastAsia" w:hAnsiTheme="minorEastAsia"/>
          <w:sz w:val="22"/>
        </w:rPr>
        <w:t>る助成対象者の資格要件を確認するため、世帯員全員の住民基本台帳及び納税状況など必要な確認を町職員が行うことに同意します。</w:t>
      </w:r>
    </w:p>
    <w:p>
      <w:pPr>
        <w:pStyle w:val="0"/>
        <w:autoSpaceDE w:val="0"/>
        <w:autoSpaceDN w:val="0"/>
        <w:ind w:firstLine="220" w:firstLineChars="100"/>
        <w:jc w:val="left"/>
        <w:rPr>
          <w:rFonts w:hint="default" w:asciiTheme="minorEastAsia" w:hAnsiTheme="minorEastAsia"/>
          <w:sz w:val="22"/>
        </w:rPr>
      </w:pPr>
    </w:p>
    <w:p>
      <w:pPr>
        <w:pStyle w:val="0"/>
        <w:autoSpaceDE w:val="0"/>
        <w:autoSpaceDN w:val="0"/>
        <w:ind w:firstLine="220" w:firstLineChars="100"/>
        <w:jc w:val="left"/>
        <w:rPr>
          <w:rFonts w:hint="default" w:asciiTheme="minorEastAsia" w:hAnsiTheme="minorEastAsia"/>
          <w:sz w:val="22"/>
        </w:rPr>
      </w:pPr>
    </w:p>
    <w:p>
      <w:pPr>
        <w:pStyle w:val="0"/>
        <w:autoSpaceDE w:val="0"/>
        <w:autoSpaceDN w:val="0"/>
        <w:ind w:firstLine="220" w:firstLineChars="100"/>
        <w:jc w:val="left"/>
        <w:rPr>
          <w:rFonts w:hint="default" w:asciiTheme="minorEastAsia" w:hAnsiTheme="minorEastAsia"/>
          <w:sz w:val="22"/>
        </w:rPr>
      </w:pPr>
      <w:r>
        <w:rPr>
          <w:rFonts w:hint="eastAsia" w:asciiTheme="minorEastAsia" w:hAnsiTheme="minorEastAsia"/>
          <w:sz w:val="22"/>
        </w:rPr>
        <w:t>　　　　　　　年　　　月　　　日</w:t>
      </w:r>
    </w:p>
    <w:p>
      <w:pPr>
        <w:pStyle w:val="0"/>
        <w:autoSpaceDE w:val="0"/>
        <w:autoSpaceDN w:val="0"/>
        <w:ind w:firstLine="220" w:firstLineChars="100"/>
        <w:jc w:val="left"/>
        <w:rPr>
          <w:rFonts w:hint="default" w:asciiTheme="minorEastAsia" w:hAnsiTheme="minorEastAsia"/>
          <w:sz w:val="22"/>
        </w:rPr>
      </w:pPr>
    </w:p>
    <w:p>
      <w:pPr>
        <w:pStyle w:val="0"/>
        <w:autoSpaceDE w:val="0"/>
        <w:autoSpaceDN w:val="0"/>
        <w:ind w:firstLine="220" w:firstLineChars="100"/>
        <w:jc w:val="left"/>
        <w:rPr>
          <w:rFonts w:hint="default" w:asciiTheme="minorEastAsia" w:hAnsiTheme="minorEastAsia"/>
          <w:sz w:val="22"/>
        </w:rPr>
      </w:pPr>
    </w:p>
    <w:p>
      <w:pPr>
        <w:pStyle w:val="0"/>
        <w:autoSpaceDE w:val="0"/>
        <w:autoSpaceDN w:val="0"/>
        <w:ind w:firstLine="220" w:firstLineChars="100"/>
        <w:jc w:val="left"/>
        <w:rPr>
          <w:rFonts w:hint="default" w:asciiTheme="minorEastAsia" w:hAnsiTheme="minorEastAsia"/>
          <w:sz w:val="22"/>
        </w:rPr>
      </w:pPr>
      <w:r>
        <w:rPr>
          <w:rFonts w:hint="eastAsia" w:asciiTheme="minorEastAsia" w:hAnsiTheme="minorEastAsia"/>
          <w:sz w:val="22"/>
        </w:rPr>
        <w:t>　仁木町長　　様</w:t>
      </w:r>
    </w:p>
    <w:p>
      <w:pPr>
        <w:pStyle w:val="0"/>
        <w:autoSpaceDE w:val="0"/>
        <w:autoSpaceDN w:val="0"/>
        <w:ind w:firstLine="220" w:firstLineChars="100"/>
        <w:jc w:val="left"/>
        <w:rPr>
          <w:rFonts w:hint="default" w:asciiTheme="minorEastAsia" w:hAnsiTheme="minorEastAsia"/>
          <w:sz w:val="22"/>
        </w:rPr>
      </w:pPr>
    </w:p>
    <w:p>
      <w:pPr>
        <w:pStyle w:val="0"/>
        <w:autoSpaceDE w:val="0"/>
        <w:autoSpaceDN w:val="0"/>
        <w:ind w:firstLine="220" w:firstLineChars="100"/>
        <w:jc w:val="left"/>
        <w:rPr>
          <w:rFonts w:hint="default" w:asciiTheme="minorEastAsia" w:hAnsiTheme="minorEastAsia"/>
          <w:sz w:val="22"/>
        </w:rPr>
      </w:pPr>
    </w:p>
    <w:p>
      <w:pPr>
        <w:pStyle w:val="0"/>
        <w:wordWrap w:val="0"/>
        <w:autoSpaceDE w:val="0"/>
        <w:autoSpaceDN w:val="0"/>
        <w:ind w:firstLine="220" w:firstLineChars="100"/>
        <w:jc w:val="right"/>
        <w:rPr>
          <w:rFonts w:hint="default" w:asciiTheme="minorEastAsia" w:hAnsiTheme="minorEastAsia"/>
          <w:sz w:val="22"/>
        </w:rPr>
      </w:pPr>
      <w:r>
        <w:rPr>
          <w:rFonts w:hint="eastAsia" w:asciiTheme="minorEastAsia" w:hAnsiTheme="minorEastAsia"/>
          <w:sz w:val="22"/>
        </w:rPr>
        <w:t>申請者　　住　　所　　　　　　　　　　　　　　　　　　　　</w:t>
      </w:r>
    </w:p>
    <w:p>
      <w:pPr>
        <w:pStyle w:val="0"/>
        <w:wordWrap w:val="0"/>
        <w:autoSpaceDE w:val="0"/>
        <w:autoSpaceDN w:val="0"/>
        <w:ind w:firstLine="220" w:firstLineChars="100"/>
        <w:jc w:val="right"/>
        <w:rPr>
          <w:rFonts w:hint="default" w:asciiTheme="minorEastAsia" w:hAnsiTheme="minorEastAsia"/>
          <w:sz w:val="22"/>
        </w:rPr>
      </w:pPr>
      <w:r>
        <w:rPr>
          <w:rFonts w:hint="eastAsia" w:asciiTheme="minorEastAsia" w:hAnsiTheme="minorEastAsia"/>
          <w:sz w:val="22"/>
        </w:rPr>
        <w:t>　　　　　氏　　名　　　　　　　　　　　　　　　　　　</w:t>
      </w:r>
      <w:r>
        <w:rPr>
          <w:rFonts w:hint="eastAsia" w:asciiTheme="minorEastAsia" w:hAnsiTheme="minorEastAsia"/>
          <w:sz w:val="22"/>
        </w:rPr>
        <w:t xml:space="preserve">  </w:t>
      </w:r>
      <w:r>
        <w:rPr>
          <w:rFonts w:hint="eastAsia" w:asciiTheme="minorEastAsia" w:hAnsiTheme="minorEastAsia"/>
          <w:sz w:val="22"/>
        </w:rPr>
        <w:t>　</w:t>
      </w:r>
    </w:p>
    <w:p>
      <w:pPr>
        <w:pStyle w:val="0"/>
        <w:wordWrap w:val="0"/>
        <w:autoSpaceDE w:val="0"/>
        <w:autoSpaceDN w:val="0"/>
        <w:ind w:firstLine="220" w:firstLineChars="100"/>
        <w:jc w:val="right"/>
        <w:rPr>
          <w:rFonts w:hint="default" w:asciiTheme="minorEastAsia" w:hAnsiTheme="minorEastAsia"/>
          <w:sz w:val="22"/>
        </w:rPr>
      </w:pPr>
      <w:r>
        <w:rPr>
          <w:rFonts w:hint="eastAsia" w:asciiTheme="minorEastAsia" w:hAnsiTheme="minorEastAsia"/>
          <w:sz w:val="22"/>
        </w:rPr>
        <w:t>　　　　　生年月日　　　　　　　　　　　　　　　　　　　　</w:t>
      </w:r>
    </w:p>
    <w:p>
      <w:pPr>
        <w:pStyle w:val="0"/>
        <w:widowControl w:val="1"/>
        <w:jc w:val="left"/>
        <w:rPr>
          <w:rFonts w:hint="default" w:asciiTheme="minorEastAsia" w:hAnsiTheme="minorEastAsia"/>
          <w:sz w:val="24"/>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233045</wp:posOffset>
                </wp:positionH>
                <wp:positionV relativeFrom="paragraph">
                  <wp:posOffset>2075815</wp:posOffset>
                </wp:positionV>
                <wp:extent cx="5756275" cy="112903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5756275" cy="1129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auto"/>
                                <w:sz w:val="24"/>
                              </w:rPr>
                            </w:pPr>
                            <w:r>
                              <w:rPr>
                                <w:rFonts w:hint="eastAsia"/>
                                <w:color w:val="auto"/>
                                <w:sz w:val="24"/>
                              </w:rPr>
                              <w:t>氏名</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10"/>
                              <w:gridCol w:w="741"/>
                              <w:gridCol w:w="1482"/>
                              <w:gridCol w:w="2237"/>
                              <w:gridCol w:w="741"/>
                              <w:gridCol w:w="1368"/>
                            </w:tblGrid>
                            <w:tr>
                              <w:trPr>
                                <w:trHeight w:val="318" w:hRule="atLeast"/>
                              </w:trPr>
                              <w:tc>
                                <w:tcPr>
                                  <w:tcW w:w="1710" w:type="dxa"/>
                                  <w:vAlign w:val="bottom"/>
                                </w:tcPr>
                                <w:p>
                                  <w:pPr>
                                    <w:pStyle w:val="0"/>
                                    <w:rPr>
                                      <w:rFonts w:hint="default"/>
                                      <w:color w:val="auto"/>
                                      <w:sz w:val="24"/>
                                    </w:rPr>
                                  </w:pPr>
                                </w:p>
                                <w:p>
                                  <w:pPr>
                                    <w:pStyle w:val="0"/>
                                    <w:rPr>
                                      <w:rFonts w:hint="default"/>
                                      <w:color w:val="auto"/>
                                      <w:sz w:val="24"/>
                                    </w:rPr>
                                  </w:pPr>
                                  <w:r>
                                    <w:rPr>
                                      <w:rFonts w:hint="eastAsia"/>
                                      <w:color w:val="auto"/>
                                      <w:sz w:val="24"/>
                                    </w:rPr>
                                    <w:t>町道民税</w:t>
                                  </w:r>
                                </w:p>
                              </w:tc>
                              <w:tc>
                                <w:tcPr>
                                  <w:tcW w:w="741" w:type="dxa"/>
                                  <w:vAlign w:val="bottom"/>
                                </w:tcPr>
                                <w:p>
                                  <w:pPr>
                                    <w:pStyle w:val="0"/>
                                    <w:rPr>
                                      <w:rFonts w:hint="default"/>
                                      <w:color w:val="auto"/>
                                      <w:sz w:val="24"/>
                                    </w:rPr>
                                  </w:pPr>
                                  <w:r>
                                    <w:rPr>
                                      <w:rFonts w:hint="eastAsia"/>
                                      <w:color w:val="auto"/>
                                      <w:sz w:val="24"/>
                                    </w:rPr>
                                    <w:t>未納</w:t>
                                  </w:r>
                                </w:p>
                              </w:tc>
                              <w:tc>
                                <w:tcPr>
                                  <w:tcW w:w="1482" w:type="dxa"/>
                                  <w:vAlign w:val="bottom"/>
                                </w:tcPr>
                                <w:p>
                                  <w:pPr>
                                    <w:pStyle w:val="0"/>
                                    <w:rPr>
                                      <w:rFonts w:hint="default"/>
                                      <w:color w:val="auto"/>
                                      <w:sz w:val="24"/>
                                    </w:rPr>
                                  </w:pPr>
                                  <w:r>
                                    <w:rPr>
                                      <w:rFonts w:hint="eastAsia"/>
                                      <w:color w:val="auto"/>
                                      <w:sz w:val="24"/>
                                    </w:rPr>
                                    <w:t>有　・　無</w:t>
                                  </w:r>
                                </w:p>
                              </w:tc>
                              <w:tc>
                                <w:tcPr>
                                  <w:tcW w:w="2237" w:type="dxa"/>
                                  <w:vAlign w:val="bottom"/>
                                </w:tcPr>
                                <w:p>
                                  <w:pPr>
                                    <w:pStyle w:val="0"/>
                                    <w:ind w:firstLine="240" w:firstLineChars="100"/>
                                    <w:rPr>
                                      <w:rFonts w:hint="default"/>
                                      <w:color w:val="auto"/>
                                      <w:sz w:val="24"/>
                                    </w:rPr>
                                  </w:pPr>
                                  <w:r>
                                    <w:rPr>
                                      <w:rFonts w:hint="eastAsia"/>
                                      <w:color w:val="auto"/>
                                      <w:sz w:val="24"/>
                                    </w:rPr>
                                    <w:t>国民健康保険税</w:t>
                                  </w:r>
                                </w:p>
                              </w:tc>
                              <w:tc>
                                <w:tcPr>
                                  <w:tcW w:w="741" w:type="dxa"/>
                                  <w:vAlign w:val="bottom"/>
                                </w:tcPr>
                                <w:p>
                                  <w:pPr>
                                    <w:pStyle w:val="0"/>
                                    <w:rPr>
                                      <w:rFonts w:hint="default"/>
                                      <w:color w:val="auto"/>
                                      <w:sz w:val="24"/>
                                    </w:rPr>
                                  </w:pPr>
                                  <w:r>
                                    <w:rPr>
                                      <w:rFonts w:hint="eastAsia"/>
                                      <w:color w:val="auto"/>
                                      <w:sz w:val="24"/>
                                    </w:rPr>
                                    <w:t>未納</w:t>
                                  </w:r>
                                </w:p>
                              </w:tc>
                              <w:tc>
                                <w:tcPr>
                                  <w:tcW w:w="1368" w:type="dxa"/>
                                  <w:vAlign w:val="bottom"/>
                                </w:tcPr>
                                <w:p>
                                  <w:pPr>
                                    <w:pStyle w:val="0"/>
                                    <w:rPr>
                                      <w:rFonts w:hint="default"/>
                                      <w:color w:val="auto"/>
                                      <w:sz w:val="24"/>
                                    </w:rPr>
                                  </w:pPr>
                                  <w:r>
                                    <w:rPr>
                                      <w:rFonts w:hint="eastAsia"/>
                                      <w:color w:val="auto"/>
                                      <w:sz w:val="24"/>
                                    </w:rPr>
                                    <w:t>有　・　無</w:t>
                                  </w:r>
                                </w:p>
                              </w:tc>
                            </w:tr>
                            <w:tr>
                              <w:trPr>
                                <w:trHeight w:val="318" w:hRule="atLeast"/>
                              </w:trPr>
                              <w:tc>
                                <w:tcPr>
                                  <w:tcW w:w="1710" w:type="dxa"/>
                                  <w:vAlign w:val="bottom"/>
                                </w:tcPr>
                                <w:p>
                                  <w:pPr>
                                    <w:pStyle w:val="0"/>
                                    <w:rPr>
                                      <w:rFonts w:hint="default"/>
                                      <w:color w:val="auto"/>
                                      <w:sz w:val="24"/>
                                    </w:rPr>
                                  </w:pPr>
                                  <w:r>
                                    <w:rPr>
                                      <w:rFonts w:hint="eastAsia"/>
                                      <w:color w:val="auto"/>
                                      <w:sz w:val="24"/>
                                    </w:rPr>
                                    <w:t>固定資産税</w:t>
                                  </w:r>
                                </w:p>
                              </w:tc>
                              <w:tc>
                                <w:tcPr>
                                  <w:tcW w:w="741" w:type="dxa"/>
                                  <w:vAlign w:val="bottom"/>
                                </w:tcPr>
                                <w:p>
                                  <w:pPr>
                                    <w:pStyle w:val="0"/>
                                    <w:rPr>
                                      <w:rFonts w:hint="default"/>
                                      <w:color w:val="auto"/>
                                      <w:sz w:val="24"/>
                                    </w:rPr>
                                  </w:pPr>
                                  <w:r>
                                    <w:rPr>
                                      <w:rFonts w:hint="eastAsia"/>
                                      <w:color w:val="auto"/>
                                      <w:sz w:val="24"/>
                                    </w:rPr>
                                    <w:t>未納</w:t>
                                  </w:r>
                                </w:p>
                              </w:tc>
                              <w:tc>
                                <w:tcPr>
                                  <w:tcW w:w="1482" w:type="dxa"/>
                                  <w:vAlign w:val="bottom"/>
                                </w:tcPr>
                                <w:p>
                                  <w:pPr>
                                    <w:pStyle w:val="0"/>
                                    <w:rPr>
                                      <w:rFonts w:hint="default"/>
                                      <w:color w:val="auto"/>
                                      <w:sz w:val="24"/>
                                    </w:rPr>
                                  </w:pPr>
                                  <w:r>
                                    <w:rPr>
                                      <w:rFonts w:hint="eastAsia"/>
                                      <w:color w:val="auto"/>
                                      <w:sz w:val="24"/>
                                    </w:rPr>
                                    <w:t>有　・　無</w:t>
                                  </w:r>
                                </w:p>
                              </w:tc>
                              <w:tc>
                                <w:tcPr>
                                  <w:tcW w:w="2237" w:type="dxa"/>
                                  <w:vAlign w:val="top"/>
                                </w:tcPr>
                                <w:p>
                                  <w:pPr>
                                    <w:pStyle w:val="0"/>
                                    <w:ind w:firstLine="240" w:firstLineChars="100"/>
                                    <w:rPr>
                                      <w:rFonts w:hint="default"/>
                                      <w:color w:val="auto"/>
                                      <w:sz w:val="24"/>
                                    </w:rPr>
                                  </w:pPr>
                                  <w:r>
                                    <w:rPr>
                                      <w:rFonts w:hint="eastAsia"/>
                                      <w:color w:val="auto"/>
                                      <w:sz w:val="24"/>
                                    </w:rPr>
                                    <w:t>軽自動車税</w:t>
                                  </w:r>
                                </w:p>
                              </w:tc>
                              <w:tc>
                                <w:tcPr>
                                  <w:tcW w:w="741" w:type="dxa"/>
                                  <w:vAlign w:val="top"/>
                                </w:tcPr>
                                <w:p>
                                  <w:pPr>
                                    <w:pStyle w:val="0"/>
                                    <w:rPr>
                                      <w:rFonts w:hint="default"/>
                                      <w:color w:val="auto"/>
                                      <w:sz w:val="24"/>
                                    </w:rPr>
                                  </w:pPr>
                                  <w:r>
                                    <w:rPr>
                                      <w:rFonts w:hint="eastAsia"/>
                                      <w:color w:val="auto"/>
                                      <w:sz w:val="24"/>
                                    </w:rPr>
                                    <w:t>未納</w:t>
                                  </w:r>
                                </w:p>
                              </w:tc>
                              <w:tc>
                                <w:tcPr>
                                  <w:tcW w:w="1368" w:type="dxa"/>
                                  <w:vAlign w:val="top"/>
                                </w:tcPr>
                                <w:p>
                                  <w:pPr>
                                    <w:pStyle w:val="0"/>
                                    <w:rPr>
                                      <w:rFonts w:hint="default"/>
                                      <w:color w:val="auto"/>
                                      <w:sz w:val="24"/>
                                    </w:rPr>
                                  </w:pPr>
                                  <w:r>
                                    <w:rPr>
                                      <w:rFonts w:hint="eastAsia"/>
                                      <w:color w:val="auto"/>
                                      <w:sz w:val="24"/>
                                    </w:rPr>
                                    <w:t>有　・　無</w:t>
                                  </w:r>
                                  <w:bookmarkStart w:id="0" w:name="_GoBack"/>
                                  <w:bookmarkEnd w:id="0"/>
                                </w:p>
                              </w:tc>
                            </w:tr>
                          </w:tbl>
                          <w:p>
                            <w:pPr>
                              <w:pStyle w:val="0"/>
                              <w:rPr>
                                <w:rFonts w:hint="default"/>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63.44pt;mso-position-vertical-relative:text;mso-position-horizontal-relative:text;v-text-anchor:top;position:absolute;height:88.9pt;mso-wrap-distance-top:0pt;width:453.25pt;mso-wrap-distance-left:9pt;margin-left:18.350000000000001pt;z-index:3;" o:spid="_x0000_s1026" o:allowincell="t" o:allowoverlap="t" filled="t" fillcolor="#ffffff [3201]" stroked="t" strokecolor="#000000" strokeweight="0.5pt" o:spt="202" type="#_x0000_t202">
                <v:fill/>
                <v:stroke filltype="solid"/>
                <v:textbox style="layout-flow:horizontal;">
                  <w:txbxContent>
                    <w:p>
                      <w:pPr>
                        <w:pStyle w:val="0"/>
                        <w:rPr>
                          <w:rFonts w:hint="default"/>
                          <w:color w:val="auto"/>
                          <w:sz w:val="24"/>
                        </w:rPr>
                      </w:pPr>
                      <w:r>
                        <w:rPr>
                          <w:rFonts w:hint="eastAsia"/>
                          <w:color w:val="auto"/>
                          <w:sz w:val="24"/>
                        </w:rPr>
                        <w:t>氏名</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10"/>
                        <w:gridCol w:w="741"/>
                        <w:gridCol w:w="1482"/>
                        <w:gridCol w:w="2237"/>
                        <w:gridCol w:w="741"/>
                        <w:gridCol w:w="1368"/>
                      </w:tblGrid>
                      <w:tr>
                        <w:trPr>
                          <w:trHeight w:val="318" w:hRule="atLeast"/>
                        </w:trPr>
                        <w:tc>
                          <w:tcPr>
                            <w:tcW w:w="1710" w:type="dxa"/>
                            <w:vAlign w:val="bottom"/>
                          </w:tcPr>
                          <w:p>
                            <w:pPr>
                              <w:pStyle w:val="0"/>
                              <w:rPr>
                                <w:rFonts w:hint="default"/>
                                <w:color w:val="auto"/>
                                <w:sz w:val="24"/>
                              </w:rPr>
                            </w:pPr>
                          </w:p>
                          <w:p>
                            <w:pPr>
                              <w:pStyle w:val="0"/>
                              <w:rPr>
                                <w:rFonts w:hint="default"/>
                                <w:color w:val="auto"/>
                                <w:sz w:val="24"/>
                              </w:rPr>
                            </w:pPr>
                            <w:r>
                              <w:rPr>
                                <w:rFonts w:hint="eastAsia"/>
                                <w:color w:val="auto"/>
                                <w:sz w:val="24"/>
                              </w:rPr>
                              <w:t>町道民税</w:t>
                            </w:r>
                          </w:p>
                        </w:tc>
                        <w:tc>
                          <w:tcPr>
                            <w:tcW w:w="741" w:type="dxa"/>
                            <w:vAlign w:val="bottom"/>
                          </w:tcPr>
                          <w:p>
                            <w:pPr>
                              <w:pStyle w:val="0"/>
                              <w:rPr>
                                <w:rFonts w:hint="default"/>
                                <w:color w:val="auto"/>
                                <w:sz w:val="24"/>
                              </w:rPr>
                            </w:pPr>
                            <w:r>
                              <w:rPr>
                                <w:rFonts w:hint="eastAsia"/>
                                <w:color w:val="auto"/>
                                <w:sz w:val="24"/>
                              </w:rPr>
                              <w:t>未納</w:t>
                            </w:r>
                          </w:p>
                        </w:tc>
                        <w:tc>
                          <w:tcPr>
                            <w:tcW w:w="1482" w:type="dxa"/>
                            <w:vAlign w:val="bottom"/>
                          </w:tcPr>
                          <w:p>
                            <w:pPr>
                              <w:pStyle w:val="0"/>
                              <w:rPr>
                                <w:rFonts w:hint="default"/>
                                <w:color w:val="auto"/>
                                <w:sz w:val="24"/>
                              </w:rPr>
                            </w:pPr>
                            <w:r>
                              <w:rPr>
                                <w:rFonts w:hint="eastAsia"/>
                                <w:color w:val="auto"/>
                                <w:sz w:val="24"/>
                              </w:rPr>
                              <w:t>有　・　無</w:t>
                            </w:r>
                          </w:p>
                        </w:tc>
                        <w:tc>
                          <w:tcPr>
                            <w:tcW w:w="2237" w:type="dxa"/>
                            <w:vAlign w:val="bottom"/>
                          </w:tcPr>
                          <w:p>
                            <w:pPr>
                              <w:pStyle w:val="0"/>
                              <w:ind w:firstLine="240" w:firstLineChars="100"/>
                              <w:rPr>
                                <w:rFonts w:hint="default"/>
                                <w:color w:val="auto"/>
                                <w:sz w:val="24"/>
                              </w:rPr>
                            </w:pPr>
                            <w:r>
                              <w:rPr>
                                <w:rFonts w:hint="eastAsia"/>
                                <w:color w:val="auto"/>
                                <w:sz w:val="24"/>
                              </w:rPr>
                              <w:t>国民健康保険税</w:t>
                            </w:r>
                          </w:p>
                        </w:tc>
                        <w:tc>
                          <w:tcPr>
                            <w:tcW w:w="741" w:type="dxa"/>
                            <w:vAlign w:val="bottom"/>
                          </w:tcPr>
                          <w:p>
                            <w:pPr>
                              <w:pStyle w:val="0"/>
                              <w:rPr>
                                <w:rFonts w:hint="default"/>
                                <w:color w:val="auto"/>
                                <w:sz w:val="24"/>
                              </w:rPr>
                            </w:pPr>
                            <w:r>
                              <w:rPr>
                                <w:rFonts w:hint="eastAsia"/>
                                <w:color w:val="auto"/>
                                <w:sz w:val="24"/>
                              </w:rPr>
                              <w:t>未納</w:t>
                            </w:r>
                          </w:p>
                        </w:tc>
                        <w:tc>
                          <w:tcPr>
                            <w:tcW w:w="1368" w:type="dxa"/>
                            <w:vAlign w:val="bottom"/>
                          </w:tcPr>
                          <w:p>
                            <w:pPr>
                              <w:pStyle w:val="0"/>
                              <w:rPr>
                                <w:rFonts w:hint="default"/>
                                <w:color w:val="auto"/>
                                <w:sz w:val="24"/>
                              </w:rPr>
                            </w:pPr>
                            <w:r>
                              <w:rPr>
                                <w:rFonts w:hint="eastAsia"/>
                                <w:color w:val="auto"/>
                                <w:sz w:val="24"/>
                              </w:rPr>
                              <w:t>有　・　無</w:t>
                            </w:r>
                          </w:p>
                        </w:tc>
                      </w:tr>
                      <w:tr>
                        <w:trPr>
                          <w:trHeight w:val="318" w:hRule="atLeast"/>
                        </w:trPr>
                        <w:tc>
                          <w:tcPr>
                            <w:tcW w:w="1710" w:type="dxa"/>
                            <w:vAlign w:val="bottom"/>
                          </w:tcPr>
                          <w:p>
                            <w:pPr>
                              <w:pStyle w:val="0"/>
                              <w:rPr>
                                <w:rFonts w:hint="default"/>
                                <w:color w:val="auto"/>
                                <w:sz w:val="24"/>
                              </w:rPr>
                            </w:pPr>
                            <w:r>
                              <w:rPr>
                                <w:rFonts w:hint="eastAsia"/>
                                <w:color w:val="auto"/>
                                <w:sz w:val="24"/>
                              </w:rPr>
                              <w:t>固定資産税</w:t>
                            </w:r>
                          </w:p>
                        </w:tc>
                        <w:tc>
                          <w:tcPr>
                            <w:tcW w:w="741" w:type="dxa"/>
                            <w:vAlign w:val="bottom"/>
                          </w:tcPr>
                          <w:p>
                            <w:pPr>
                              <w:pStyle w:val="0"/>
                              <w:rPr>
                                <w:rFonts w:hint="default"/>
                                <w:color w:val="auto"/>
                                <w:sz w:val="24"/>
                              </w:rPr>
                            </w:pPr>
                            <w:r>
                              <w:rPr>
                                <w:rFonts w:hint="eastAsia"/>
                                <w:color w:val="auto"/>
                                <w:sz w:val="24"/>
                              </w:rPr>
                              <w:t>未納</w:t>
                            </w:r>
                          </w:p>
                        </w:tc>
                        <w:tc>
                          <w:tcPr>
                            <w:tcW w:w="1482" w:type="dxa"/>
                            <w:vAlign w:val="bottom"/>
                          </w:tcPr>
                          <w:p>
                            <w:pPr>
                              <w:pStyle w:val="0"/>
                              <w:rPr>
                                <w:rFonts w:hint="default"/>
                                <w:color w:val="auto"/>
                                <w:sz w:val="24"/>
                              </w:rPr>
                            </w:pPr>
                            <w:r>
                              <w:rPr>
                                <w:rFonts w:hint="eastAsia"/>
                                <w:color w:val="auto"/>
                                <w:sz w:val="24"/>
                              </w:rPr>
                              <w:t>有　・　無</w:t>
                            </w:r>
                          </w:p>
                        </w:tc>
                        <w:tc>
                          <w:tcPr>
                            <w:tcW w:w="2237" w:type="dxa"/>
                            <w:vAlign w:val="top"/>
                          </w:tcPr>
                          <w:p>
                            <w:pPr>
                              <w:pStyle w:val="0"/>
                              <w:ind w:firstLine="240" w:firstLineChars="100"/>
                              <w:rPr>
                                <w:rFonts w:hint="default"/>
                                <w:color w:val="auto"/>
                                <w:sz w:val="24"/>
                              </w:rPr>
                            </w:pPr>
                            <w:r>
                              <w:rPr>
                                <w:rFonts w:hint="eastAsia"/>
                                <w:color w:val="auto"/>
                                <w:sz w:val="24"/>
                              </w:rPr>
                              <w:t>軽自動車税</w:t>
                            </w:r>
                          </w:p>
                        </w:tc>
                        <w:tc>
                          <w:tcPr>
                            <w:tcW w:w="741" w:type="dxa"/>
                            <w:vAlign w:val="top"/>
                          </w:tcPr>
                          <w:p>
                            <w:pPr>
                              <w:pStyle w:val="0"/>
                              <w:rPr>
                                <w:rFonts w:hint="default"/>
                                <w:color w:val="auto"/>
                                <w:sz w:val="24"/>
                              </w:rPr>
                            </w:pPr>
                            <w:r>
                              <w:rPr>
                                <w:rFonts w:hint="eastAsia"/>
                                <w:color w:val="auto"/>
                                <w:sz w:val="24"/>
                              </w:rPr>
                              <w:t>未納</w:t>
                            </w:r>
                          </w:p>
                        </w:tc>
                        <w:tc>
                          <w:tcPr>
                            <w:tcW w:w="1368" w:type="dxa"/>
                            <w:vAlign w:val="top"/>
                          </w:tcPr>
                          <w:p>
                            <w:pPr>
                              <w:pStyle w:val="0"/>
                              <w:rPr>
                                <w:rFonts w:hint="default"/>
                                <w:color w:val="auto"/>
                                <w:sz w:val="24"/>
                              </w:rPr>
                            </w:pPr>
                            <w:r>
                              <w:rPr>
                                <w:rFonts w:hint="eastAsia"/>
                                <w:color w:val="auto"/>
                                <w:sz w:val="24"/>
                              </w:rPr>
                              <w:t>有　・　無</w:t>
                            </w:r>
                            <w:bookmarkStart w:id="1" w:name="_GoBack"/>
                            <w:bookmarkEnd w:id="1"/>
                          </w:p>
                        </w:tc>
                      </w:tr>
                    </w:tbl>
                    <w:p>
                      <w:pPr>
                        <w:pStyle w:val="0"/>
                        <w:rPr>
                          <w:rFonts w:hint="default"/>
                          <w:sz w:val="24"/>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233045</wp:posOffset>
                </wp:positionH>
                <wp:positionV relativeFrom="paragraph">
                  <wp:posOffset>779780</wp:posOffset>
                </wp:positionV>
                <wp:extent cx="5756275" cy="10414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5756275" cy="104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auto"/>
                                <w:sz w:val="24"/>
                              </w:rPr>
                            </w:pPr>
                            <w:r>
                              <w:rPr>
                                <w:rFonts w:hint="eastAsia"/>
                                <w:color w:val="auto"/>
                                <w:sz w:val="24"/>
                              </w:rPr>
                              <w:t>氏名</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10"/>
                              <w:gridCol w:w="741"/>
                              <w:gridCol w:w="1482"/>
                              <w:gridCol w:w="2237"/>
                              <w:gridCol w:w="741"/>
                              <w:gridCol w:w="1368"/>
                            </w:tblGrid>
                            <w:tr>
                              <w:trPr>
                                <w:trHeight w:val="318" w:hRule="atLeast"/>
                              </w:trPr>
                              <w:tc>
                                <w:tcPr>
                                  <w:tcW w:w="1710" w:type="dxa"/>
                                  <w:vAlign w:val="bottom"/>
                                </w:tcPr>
                                <w:p>
                                  <w:pPr>
                                    <w:pStyle w:val="0"/>
                                    <w:rPr>
                                      <w:rFonts w:hint="default"/>
                                      <w:color w:val="auto"/>
                                      <w:sz w:val="24"/>
                                    </w:rPr>
                                  </w:pPr>
                                </w:p>
                                <w:p>
                                  <w:pPr>
                                    <w:pStyle w:val="0"/>
                                    <w:rPr>
                                      <w:rFonts w:hint="default"/>
                                      <w:color w:val="auto"/>
                                      <w:sz w:val="24"/>
                                    </w:rPr>
                                  </w:pPr>
                                  <w:r>
                                    <w:rPr>
                                      <w:rFonts w:hint="eastAsia"/>
                                      <w:color w:val="auto"/>
                                      <w:sz w:val="24"/>
                                    </w:rPr>
                                    <w:t>町道民税</w:t>
                                  </w:r>
                                </w:p>
                              </w:tc>
                              <w:tc>
                                <w:tcPr>
                                  <w:tcW w:w="741" w:type="dxa"/>
                                  <w:vAlign w:val="bottom"/>
                                </w:tcPr>
                                <w:p>
                                  <w:pPr>
                                    <w:pStyle w:val="0"/>
                                    <w:rPr>
                                      <w:rFonts w:hint="default"/>
                                      <w:color w:val="auto"/>
                                      <w:sz w:val="24"/>
                                    </w:rPr>
                                  </w:pPr>
                                  <w:r>
                                    <w:rPr>
                                      <w:rFonts w:hint="eastAsia"/>
                                      <w:color w:val="auto"/>
                                      <w:sz w:val="24"/>
                                    </w:rPr>
                                    <w:t>未納</w:t>
                                  </w:r>
                                </w:p>
                              </w:tc>
                              <w:tc>
                                <w:tcPr>
                                  <w:tcW w:w="1482" w:type="dxa"/>
                                  <w:vAlign w:val="bottom"/>
                                </w:tcPr>
                                <w:p>
                                  <w:pPr>
                                    <w:pStyle w:val="0"/>
                                    <w:rPr>
                                      <w:rFonts w:hint="default"/>
                                      <w:color w:val="auto"/>
                                      <w:sz w:val="24"/>
                                    </w:rPr>
                                  </w:pPr>
                                  <w:r>
                                    <w:rPr>
                                      <w:rFonts w:hint="eastAsia"/>
                                      <w:color w:val="auto"/>
                                      <w:sz w:val="24"/>
                                    </w:rPr>
                                    <w:t>有　・　無</w:t>
                                  </w:r>
                                </w:p>
                              </w:tc>
                              <w:tc>
                                <w:tcPr>
                                  <w:tcW w:w="2237" w:type="dxa"/>
                                  <w:vAlign w:val="bottom"/>
                                </w:tcPr>
                                <w:p>
                                  <w:pPr>
                                    <w:pStyle w:val="0"/>
                                    <w:ind w:firstLine="240" w:firstLineChars="100"/>
                                    <w:rPr>
                                      <w:rFonts w:hint="default"/>
                                      <w:color w:val="auto"/>
                                      <w:sz w:val="24"/>
                                    </w:rPr>
                                  </w:pPr>
                                  <w:r>
                                    <w:rPr>
                                      <w:rFonts w:hint="eastAsia"/>
                                      <w:color w:val="auto"/>
                                      <w:sz w:val="24"/>
                                    </w:rPr>
                                    <w:t>国民健康保険税</w:t>
                                  </w:r>
                                </w:p>
                              </w:tc>
                              <w:tc>
                                <w:tcPr>
                                  <w:tcW w:w="741" w:type="dxa"/>
                                  <w:vAlign w:val="bottom"/>
                                </w:tcPr>
                                <w:p>
                                  <w:pPr>
                                    <w:pStyle w:val="0"/>
                                    <w:rPr>
                                      <w:rFonts w:hint="default"/>
                                      <w:color w:val="auto"/>
                                      <w:sz w:val="24"/>
                                    </w:rPr>
                                  </w:pPr>
                                  <w:r>
                                    <w:rPr>
                                      <w:rFonts w:hint="eastAsia"/>
                                      <w:color w:val="auto"/>
                                      <w:sz w:val="24"/>
                                    </w:rPr>
                                    <w:t>未納</w:t>
                                  </w:r>
                                </w:p>
                              </w:tc>
                              <w:tc>
                                <w:tcPr>
                                  <w:tcW w:w="1368" w:type="dxa"/>
                                  <w:vAlign w:val="bottom"/>
                                </w:tcPr>
                                <w:p>
                                  <w:pPr>
                                    <w:pStyle w:val="0"/>
                                    <w:rPr>
                                      <w:rFonts w:hint="default"/>
                                      <w:color w:val="auto"/>
                                      <w:sz w:val="24"/>
                                    </w:rPr>
                                  </w:pPr>
                                  <w:r>
                                    <w:rPr>
                                      <w:rFonts w:hint="eastAsia"/>
                                      <w:color w:val="auto"/>
                                      <w:sz w:val="24"/>
                                    </w:rPr>
                                    <w:t>有　・　無</w:t>
                                  </w:r>
                                </w:p>
                              </w:tc>
                            </w:tr>
                            <w:tr>
                              <w:trPr>
                                <w:trHeight w:val="318" w:hRule="atLeast"/>
                              </w:trPr>
                              <w:tc>
                                <w:tcPr>
                                  <w:tcW w:w="1710" w:type="dxa"/>
                                  <w:vAlign w:val="bottom"/>
                                </w:tcPr>
                                <w:p>
                                  <w:pPr>
                                    <w:pStyle w:val="0"/>
                                    <w:rPr>
                                      <w:rFonts w:hint="default"/>
                                      <w:color w:val="auto"/>
                                      <w:sz w:val="24"/>
                                    </w:rPr>
                                  </w:pPr>
                                  <w:r>
                                    <w:rPr>
                                      <w:rFonts w:hint="eastAsia"/>
                                      <w:color w:val="auto"/>
                                      <w:sz w:val="24"/>
                                    </w:rPr>
                                    <w:t>固定資産税</w:t>
                                  </w:r>
                                </w:p>
                              </w:tc>
                              <w:tc>
                                <w:tcPr>
                                  <w:tcW w:w="741" w:type="dxa"/>
                                  <w:vAlign w:val="bottom"/>
                                </w:tcPr>
                                <w:p>
                                  <w:pPr>
                                    <w:pStyle w:val="0"/>
                                    <w:rPr>
                                      <w:rFonts w:hint="default"/>
                                      <w:color w:val="auto"/>
                                      <w:sz w:val="24"/>
                                    </w:rPr>
                                  </w:pPr>
                                  <w:r>
                                    <w:rPr>
                                      <w:rFonts w:hint="eastAsia"/>
                                      <w:color w:val="auto"/>
                                      <w:sz w:val="24"/>
                                    </w:rPr>
                                    <w:t>未納</w:t>
                                  </w:r>
                                </w:p>
                              </w:tc>
                              <w:tc>
                                <w:tcPr>
                                  <w:tcW w:w="1482" w:type="dxa"/>
                                  <w:vAlign w:val="bottom"/>
                                </w:tcPr>
                                <w:p>
                                  <w:pPr>
                                    <w:pStyle w:val="0"/>
                                    <w:rPr>
                                      <w:rFonts w:hint="default"/>
                                      <w:color w:val="auto"/>
                                      <w:sz w:val="24"/>
                                    </w:rPr>
                                  </w:pPr>
                                  <w:r>
                                    <w:rPr>
                                      <w:rFonts w:hint="eastAsia"/>
                                      <w:color w:val="auto"/>
                                      <w:sz w:val="24"/>
                                    </w:rPr>
                                    <w:t>有　・　無</w:t>
                                  </w:r>
                                </w:p>
                              </w:tc>
                              <w:tc>
                                <w:tcPr>
                                  <w:tcW w:w="2237" w:type="dxa"/>
                                  <w:vAlign w:val="top"/>
                                </w:tcPr>
                                <w:p>
                                  <w:pPr>
                                    <w:pStyle w:val="0"/>
                                    <w:ind w:firstLine="240" w:firstLineChars="100"/>
                                    <w:rPr>
                                      <w:rFonts w:hint="default"/>
                                      <w:color w:val="auto"/>
                                      <w:sz w:val="24"/>
                                    </w:rPr>
                                  </w:pPr>
                                  <w:r>
                                    <w:rPr>
                                      <w:rFonts w:hint="eastAsia"/>
                                      <w:color w:val="auto"/>
                                      <w:sz w:val="24"/>
                                    </w:rPr>
                                    <w:t>軽自動車税</w:t>
                                  </w:r>
                                </w:p>
                              </w:tc>
                              <w:tc>
                                <w:tcPr>
                                  <w:tcW w:w="741" w:type="dxa"/>
                                  <w:vAlign w:val="top"/>
                                </w:tcPr>
                                <w:p>
                                  <w:pPr>
                                    <w:pStyle w:val="0"/>
                                    <w:rPr>
                                      <w:rFonts w:hint="default"/>
                                      <w:color w:val="auto"/>
                                      <w:sz w:val="24"/>
                                    </w:rPr>
                                  </w:pPr>
                                  <w:r>
                                    <w:rPr>
                                      <w:rFonts w:hint="eastAsia"/>
                                      <w:color w:val="auto"/>
                                      <w:sz w:val="24"/>
                                    </w:rPr>
                                    <w:t>未納</w:t>
                                  </w:r>
                                </w:p>
                              </w:tc>
                              <w:tc>
                                <w:tcPr>
                                  <w:tcW w:w="1368" w:type="dxa"/>
                                  <w:vAlign w:val="top"/>
                                </w:tcPr>
                                <w:p>
                                  <w:pPr>
                                    <w:pStyle w:val="0"/>
                                    <w:rPr>
                                      <w:rFonts w:hint="default"/>
                                      <w:color w:val="auto"/>
                                      <w:sz w:val="24"/>
                                    </w:rPr>
                                  </w:pPr>
                                  <w:r>
                                    <w:rPr>
                                      <w:rFonts w:hint="eastAsia"/>
                                      <w:color w:val="auto"/>
                                      <w:sz w:val="24"/>
                                    </w:rPr>
                                    <w:t>有　・　無</w:t>
                                  </w:r>
                                </w:p>
                              </w:tc>
                            </w:tr>
                          </w:tbl>
                          <w:p>
                            <w:pPr>
                              <w:pStyle w:val="0"/>
                              <w:rPr>
                                <w:rFonts w:hint="default"/>
                                <w:color w:val="auto"/>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61.4pt;mso-position-vertical-relative:text;mso-position-horizontal-relative:text;v-text-anchor:top;position:absolute;height:82pt;mso-wrap-distance-top:0pt;width:453.25pt;mso-wrap-distance-left:9pt;margin-left:18.350000000000001pt;z-index:2;" o:spid="_x0000_s1027" o:allowincell="t" o:allowoverlap="t" filled="t" fillcolor="#ffffff [3201]" stroked="t" strokecolor="#000000" strokeweight="0.5pt" o:spt="202" type="#_x0000_t202">
                <v:fill/>
                <v:stroke filltype="solid"/>
                <v:textbox style="layout-flow:horizontal;">
                  <w:txbxContent>
                    <w:p>
                      <w:pPr>
                        <w:pStyle w:val="0"/>
                        <w:rPr>
                          <w:rFonts w:hint="default"/>
                          <w:color w:val="auto"/>
                          <w:sz w:val="24"/>
                        </w:rPr>
                      </w:pPr>
                      <w:r>
                        <w:rPr>
                          <w:rFonts w:hint="eastAsia"/>
                          <w:color w:val="auto"/>
                          <w:sz w:val="24"/>
                        </w:rPr>
                        <w:t>氏名</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10"/>
                        <w:gridCol w:w="741"/>
                        <w:gridCol w:w="1482"/>
                        <w:gridCol w:w="2237"/>
                        <w:gridCol w:w="741"/>
                        <w:gridCol w:w="1368"/>
                      </w:tblGrid>
                      <w:tr>
                        <w:trPr>
                          <w:trHeight w:val="318" w:hRule="atLeast"/>
                        </w:trPr>
                        <w:tc>
                          <w:tcPr>
                            <w:tcW w:w="1710" w:type="dxa"/>
                            <w:vAlign w:val="bottom"/>
                          </w:tcPr>
                          <w:p>
                            <w:pPr>
                              <w:pStyle w:val="0"/>
                              <w:rPr>
                                <w:rFonts w:hint="default"/>
                                <w:color w:val="auto"/>
                                <w:sz w:val="24"/>
                              </w:rPr>
                            </w:pPr>
                          </w:p>
                          <w:p>
                            <w:pPr>
                              <w:pStyle w:val="0"/>
                              <w:rPr>
                                <w:rFonts w:hint="default"/>
                                <w:color w:val="auto"/>
                                <w:sz w:val="24"/>
                              </w:rPr>
                            </w:pPr>
                            <w:r>
                              <w:rPr>
                                <w:rFonts w:hint="eastAsia"/>
                                <w:color w:val="auto"/>
                                <w:sz w:val="24"/>
                              </w:rPr>
                              <w:t>町道民税</w:t>
                            </w:r>
                          </w:p>
                        </w:tc>
                        <w:tc>
                          <w:tcPr>
                            <w:tcW w:w="741" w:type="dxa"/>
                            <w:vAlign w:val="bottom"/>
                          </w:tcPr>
                          <w:p>
                            <w:pPr>
                              <w:pStyle w:val="0"/>
                              <w:rPr>
                                <w:rFonts w:hint="default"/>
                                <w:color w:val="auto"/>
                                <w:sz w:val="24"/>
                              </w:rPr>
                            </w:pPr>
                            <w:r>
                              <w:rPr>
                                <w:rFonts w:hint="eastAsia"/>
                                <w:color w:val="auto"/>
                                <w:sz w:val="24"/>
                              </w:rPr>
                              <w:t>未納</w:t>
                            </w:r>
                          </w:p>
                        </w:tc>
                        <w:tc>
                          <w:tcPr>
                            <w:tcW w:w="1482" w:type="dxa"/>
                            <w:vAlign w:val="bottom"/>
                          </w:tcPr>
                          <w:p>
                            <w:pPr>
                              <w:pStyle w:val="0"/>
                              <w:rPr>
                                <w:rFonts w:hint="default"/>
                                <w:color w:val="auto"/>
                                <w:sz w:val="24"/>
                              </w:rPr>
                            </w:pPr>
                            <w:r>
                              <w:rPr>
                                <w:rFonts w:hint="eastAsia"/>
                                <w:color w:val="auto"/>
                                <w:sz w:val="24"/>
                              </w:rPr>
                              <w:t>有　・　無</w:t>
                            </w:r>
                          </w:p>
                        </w:tc>
                        <w:tc>
                          <w:tcPr>
                            <w:tcW w:w="2237" w:type="dxa"/>
                            <w:vAlign w:val="bottom"/>
                          </w:tcPr>
                          <w:p>
                            <w:pPr>
                              <w:pStyle w:val="0"/>
                              <w:ind w:firstLine="240" w:firstLineChars="100"/>
                              <w:rPr>
                                <w:rFonts w:hint="default"/>
                                <w:color w:val="auto"/>
                                <w:sz w:val="24"/>
                              </w:rPr>
                            </w:pPr>
                            <w:r>
                              <w:rPr>
                                <w:rFonts w:hint="eastAsia"/>
                                <w:color w:val="auto"/>
                                <w:sz w:val="24"/>
                              </w:rPr>
                              <w:t>国民健康保険税</w:t>
                            </w:r>
                          </w:p>
                        </w:tc>
                        <w:tc>
                          <w:tcPr>
                            <w:tcW w:w="741" w:type="dxa"/>
                            <w:vAlign w:val="bottom"/>
                          </w:tcPr>
                          <w:p>
                            <w:pPr>
                              <w:pStyle w:val="0"/>
                              <w:rPr>
                                <w:rFonts w:hint="default"/>
                                <w:color w:val="auto"/>
                                <w:sz w:val="24"/>
                              </w:rPr>
                            </w:pPr>
                            <w:r>
                              <w:rPr>
                                <w:rFonts w:hint="eastAsia"/>
                                <w:color w:val="auto"/>
                                <w:sz w:val="24"/>
                              </w:rPr>
                              <w:t>未納</w:t>
                            </w:r>
                          </w:p>
                        </w:tc>
                        <w:tc>
                          <w:tcPr>
                            <w:tcW w:w="1368" w:type="dxa"/>
                            <w:vAlign w:val="bottom"/>
                          </w:tcPr>
                          <w:p>
                            <w:pPr>
                              <w:pStyle w:val="0"/>
                              <w:rPr>
                                <w:rFonts w:hint="default"/>
                                <w:color w:val="auto"/>
                                <w:sz w:val="24"/>
                              </w:rPr>
                            </w:pPr>
                            <w:r>
                              <w:rPr>
                                <w:rFonts w:hint="eastAsia"/>
                                <w:color w:val="auto"/>
                                <w:sz w:val="24"/>
                              </w:rPr>
                              <w:t>有　・　無</w:t>
                            </w:r>
                          </w:p>
                        </w:tc>
                      </w:tr>
                      <w:tr>
                        <w:trPr>
                          <w:trHeight w:val="318" w:hRule="atLeast"/>
                        </w:trPr>
                        <w:tc>
                          <w:tcPr>
                            <w:tcW w:w="1710" w:type="dxa"/>
                            <w:vAlign w:val="bottom"/>
                          </w:tcPr>
                          <w:p>
                            <w:pPr>
                              <w:pStyle w:val="0"/>
                              <w:rPr>
                                <w:rFonts w:hint="default"/>
                                <w:color w:val="auto"/>
                                <w:sz w:val="24"/>
                              </w:rPr>
                            </w:pPr>
                            <w:r>
                              <w:rPr>
                                <w:rFonts w:hint="eastAsia"/>
                                <w:color w:val="auto"/>
                                <w:sz w:val="24"/>
                              </w:rPr>
                              <w:t>固定資産税</w:t>
                            </w:r>
                          </w:p>
                        </w:tc>
                        <w:tc>
                          <w:tcPr>
                            <w:tcW w:w="741" w:type="dxa"/>
                            <w:vAlign w:val="bottom"/>
                          </w:tcPr>
                          <w:p>
                            <w:pPr>
                              <w:pStyle w:val="0"/>
                              <w:rPr>
                                <w:rFonts w:hint="default"/>
                                <w:color w:val="auto"/>
                                <w:sz w:val="24"/>
                              </w:rPr>
                            </w:pPr>
                            <w:r>
                              <w:rPr>
                                <w:rFonts w:hint="eastAsia"/>
                                <w:color w:val="auto"/>
                                <w:sz w:val="24"/>
                              </w:rPr>
                              <w:t>未納</w:t>
                            </w:r>
                          </w:p>
                        </w:tc>
                        <w:tc>
                          <w:tcPr>
                            <w:tcW w:w="1482" w:type="dxa"/>
                            <w:vAlign w:val="bottom"/>
                          </w:tcPr>
                          <w:p>
                            <w:pPr>
                              <w:pStyle w:val="0"/>
                              <w:rPr>
                                <w:rFonts w:hint="default"/>
                                <w:color w:val="auto"/>
                                <w:sz w:val="24"/>
                              </w:rPr>
                            </w:pPr>
                            <w:r>
                              <w:rPr>
                                <w:rFonts w:hint="eastAsia"/>
                                <w:color w:val="auto"/>
                                <w:sz w:val="24"/>
                              </w:rPr>
                              <w:t>有　・　無</w:t>
                            </w:r>
                          </w:p>
                        </w:tc>
                        <w:tc>
                          <w:tcPr>
                            <w:tcW w:w="2237" w:type="dxa"/>
                            <w:vAlign w:val="top"/>
                          </w:tcPr>
                          <w:p>
                            <w:pPr>
                              <w:pStyle w:val="0"/>
                              <w:ind w:firstLine="240" w:firstLineChars="100"/>
                              <w:rPr>
                                <w:rFonts w:hint="default"/>
                                <w:color w:val="auto"/>
                                <w:sz w:val="24"/>
                              </w:rPr>
                            </w:pPr>
                            <w:r>
                              <w:rPr>
                                <w:rFonts w:hint="eastAsia"/>
                                <w:color w:val="auto"/>
                                <w:sz w:val="24"/>
                              </w:rPr>
                              <w:t>軽自動車税</w:t>
                            </w:r>
                          </w:p>
                        </w:tc>
                        <w:tc>
                          <w:tcPr>
                            <w:tcW w:w="741" w:type="dxa"/>
                            <w:vAlign w:val="top"/>
                          </w:tcPr>
                          <w:p>
                            <w:pPr>
                              <w:pStyle w:val="0"/>
                              <w:rPr>
                                <w:rFonts w:hint="default"/>
                                <w:color w:val="auto"/>
                                <w:sz w:val="24"/>
                              </w:rPr>
                            </w:pPr>
                            <w:r>
                              <w:rPr>
                                <w:rFonts w:hint="eastAsia"/>
                                <w:color w:val="auto"/>
                                <w:sz w:val="24"/>
                              </w:rPr>
                              <w:t>未納</w:t>
                            </w:r>
                          </w:p>
                        </w:tc>
                        <w:tc>
                          <w:tcPr>
                            <w:tcW w:w="1368" w:type="dxa"/>
                            <w:vAlign w:val="top"/>
                          </w:tcPr>
                          <w:p>
                            <w:pPr>
                              <w:pStyle w:val="0"/>
                              <w:rPr>
                                <w:rFonts w:hint="default"/>
                                <w:color w:val="auto"/>
                                <w:sz w:val="24"/>
                              </w:rPr>
                            </w:pPr>
                            <w:r>
                              <w:rPr>
                                <w:rFonts w:hint="eastAsia"/>
                                <w:color w:val="auto"/>
                                <w:sz w:val="24"/>
                              </w:rPr>
                              <w:t>有　・　無</w:t>
                            </w:r>
                          </w:p>
                        </w:tc>
                      </w:tr>
                    </w:tbl>
                    <w:p>
                      <w:pPr>
                        <w:pStyle w:val="0"/>
                        <w:rPr>
                          <w:rFonts w:hint="default"/>
                          <w:color w:val="auto"/>
                          <w:sz w:val="24"/>
                        </w:rPr>
                      </w:pPr>
                    </w:p>
                  </w:txbxContent>
                </v:textbox>
                <v:imagedata o:title=""/>
                <w10:wrap type="none" anchorx="text" anchory="text"/>
              </v:shape>
            </w:pict>
          </mc:Fallback>
        </mc:AlternateContent>
      </w:r>
    </w:p>
    <w:sectPr>
      <w:pgSz w:w="11906" w:h="16838"/>
      <w:pgMar w:top="1077" w:right="907" w:bottom="73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224</Characters>
  <Application>JUST Note</Application>
  <Lines>51</Lines>
  <Paragraphs>35</Paragraphs>
  <CharactersWithSpaces>338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内山　ちはる</dc:creator>
  <cp:lastModifiedBy>lg-r-iuchi</cp:lastModifiedBy>
  <cp:lastPrinted>2019-06-21T07:41:00Z</cp:lastPrinted>
  <dcterms:created xsi:type="dcterms:W3CDTF">2019-06-28T01:15:00Z</dcterms:created>
  <dcterms:modified xsi:type="dcterms:W3CDTF">2025-05-15T10:33:11Z</dcterms:modified>
  <cp:revision>4</cp:revision>
</cp:coreProperties>
</file>